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7483" w:rsidRDefault="009B3D8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D86">
        <w:rPr>
          <w:rFonts w:ascii="Times New Roman" w:hAnsi="Times New Roman" w:cs="Times New Roman"/>
          <w:b/>
          <w:sz w:val="28"/>
          <w:szCs w:val="24"/>
        </w:rPr>
        <w:t>REGULAMIN</w:t>
      </w:r>
    </w:p>
    <w:p w:rsidR="009B3D86" w:rsidRPr="009B3D86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OTWARTEGO TURNIEJU</w:t>
      </w:r>
      <w:r w:rsidR="009B3D86">
        <w:rPr>
          <w:rFonts w:ascii="Times New Roman" w:hAnsi="Times New Roman" w:cs="Times New Roman"/>
          <w:b/>
          <w:sz w:val="28"/>
          <w:szCs w:val="24"/>
        </w:rPr>
        <w:t xml:space="preserve"> BRYDŻOWEGO PAR</w:t>
      </w:r>
    </w:p>
    <w:p w:rsidR="009B3D86" w:rsidRDefault="00F7153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9B3D86" w:rsidRPr="009B3D86">
        <w:rPr>
          <w:rFonts w:ascii="Times New Roman" w:hAnsi="Times New Roman" w:cs="Times New Roman"/>
          <w:b/>
          <w:sz w:val="28"/>
          <w:szCs w:val="24"/>
        </w:rPr>
        <w:t>I MEMORIAŁ ANDRZEJA OLCZAKA</w:t>
      </w:r>
    </w:p>
    <w:p w:rsidR="00B10055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45CF" w:rsidRP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CEL:</w:t>
      </w:r>
    </w:p>
    <w:p w:rsid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pamięci Andrzeja Olczaka – inicjatora i organizatora imprez sportowych i kulturalnych.</w:t>
      </w:r>
    </w:p>
    <w:p w:rsidR="00FD45CF" w:rsidRP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45CF">
        <w:rPr>
          <w:rFonts w:ascii="Times New Roman" w:hAnsi="Times New Roman" w:cs="Times New Roman"/>
          <w:sz w:val="24"/>
          <w:szCs w:val="24"/>
        </w:rPr>
        <w:t>Popularyzacja gry w brydża.</w:t>
      </w:r>
    </w:p>
    <w:p w:rsidR="00FD45CF" w:rsidRPr="00E6008E" w:rsidRDefault="00FD45CF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1658E9" w:rsidRDefault="001658E9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Biskupca</w:t>
      </w:r>
    </w:p>
    <w:p w:rsidR="001658E9" w:rsidRDefault="001658E9" w:rsidP="001658E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>Centrum Kultury, Turystyki i Sportu w Biskupcu.</w:t>
      </w:r>
    </w:p>
    <w:p w:rsidR="001658E9" w:rsidRDefault="000148AC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 Związek Brydża Sportowego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FD45CF" w:rsidRDefault="001658E9" w:rsidP="001658E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 xml:space="preserve">Turniej odbędzie się w dniu </w:t>
      </w:r>
      <w:r w:rsidR="00F71536">
        <w:rPr>
          <w:rFonts w:ascii="Times New Roman" w:hAnsi="Times New Roman" w:cs="Times New Roman"/>
          <w:sz w:val="24"/>
          <w:szCs w:val="24"/>
        </w:rPr>
        <w:t>5 lutego</w:t>
      </w:r>
      <w:r w:rsidRPr="001658E9">
        <w:rPr>
          <w:rFonts w:ascii="Times New Roman" w:hAnsi="Times New Roman" w:cs="Times New Roman"/>
          <w:sz w:val="24"/>
          <w:szCs w:val="24"/>
        </w:rPr>
        <w:t xml:space="preserve"> 202</w:t>
      </w:r>
      <w:r w:rsidR="00F71536">
        <w:rPr>
          <w:rFonts w:ascii="Times New Roman" w:hAnsi="Times New Roman" w:cs="Times New Roman"/>
          <w:sz w:val="24"/>
          <w:szCs w:val="24"/>
        </w:rPr>
        <w:t>3</w:t>
      </w:r>
      <w:r w:rsidRPr="001658E9">
        <w:rPr>
          <w:rFonts w:ascii="Times New Roman" w:hAnsi="Times New Roman" w:cs="Times New Roman"/>
          <w:sz w:val="24"/>
          <w:szCs w:val="24"/>
        </w:rPr>
        <w:t xml:space="preserve"> r. o godz. 10:00 w Restauracji Stara Kaflarnia w Biskupcu przy ul. Wojska Polskiego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ZGŁOSZENIA</w:t>
      </w:r>
      <w:r w:rsidR="00FD45CF" w:rsidRPr="00FD45CF">
        <w:rPr>
          <w:rFonts w:ascii="Times New Roman" w:hAnsi="Times New Roman" w:cs="Times New Roman"/>
          <w:b/>
          <w:sz w:val="24"/>
          <w:szCs w:val="24"/>
        </w:rPr>
        <w:t>:</w:t>
      </w:r>
    </w:p>
    <w:p w:rsidR="001658E9" w:rsidRPr="00BB6FC3" w:rsidRDefault="001658E9" w:rsidP="00BB6FC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Na </w:t>
      </w:r>
      <w:r w:rsidR="00BB6FC3">
        <w:rPr>
          <w:rFonts w:ascii="Times New Roman" w:hAnsi="Times New Roman" w:cs="Times New Roman"/>
          <w:sz w:val="24"/>
          <w:szCs w:val="24"/>
        </w:rPr>
        <w:t>stronie:</w:t>
      </w:r>
      <w:r w:rsidR="00BB6FC3" w:rsidRPr="00BB6FC3">
        <w:t xml:space="preserve"> </w:t>
      </w:r>
      <w:r w:rsidR="00BB6FC3">
        <w:rPr>
          <w:rFonts w:ascii="Times New Roman" w:hAnsi="Times New Roman" w:cs="Times New Roman"/>
          <w:sz w:val="24"/>
          <w:szCs w:val="24"/>
        </w:rPr>
        <w:t>ozbs.olsztyn.pl</w:t>
      </w:r>
    </w:p>
    <w:p w:rsidR="00FD45CF" w:rsidRPr="00BB6FC3" w:rsidRDefault="001658E9" w:rsidP="001658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Lub </w:t>
      </w:r>
      <w:r w:rsidR="00BB6FC3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Pr="00BB6FC3">
        <w:rPr>
          <w:rFonts w:ascii="Times New Roman" w:hAnsi="Times New Roman" w:cs="Times New Roman"/>
          <w:sz w:val="24"/>
          <w:szCs w:val="24"/>
        </w:rPr>
        <w:t xml:space="preserve">turnieju w godz. </w:t>
      </w:r>
      <w:r w:rsidR="0040335C" w:rsidRPr="00BB6FC3">
        <w:rPr>
          <w:rFonts w:ascii="Times New Roman" w:hAnsi="Times New Roman" w:cs="Times New Roman"/>
          <w:sz w:val="24"/>
          <w:szCs w:val="24"/>
        </w:rPr>
        <w:t>o</w:t>
      </w:r>
      <w:r w:rsidR="00BB6FC3">
        <w:rPr>
          <w:rFonts w:ascii="Times New Roman" w:hAnsi="Times New Roman" w:cs="Times New Roman"/>
          <w:sz w:val="24"/>
          <w:szCs w:val="24"/>
        </w:rPr>
        <w:t>d 9.00 do 9.45</w:t>
      </w:r>
      <w:r w:rsidRPr="00BB6FC3">
        <w:rPr>
          <w:rFonts w:ascii="Times New Roman" w:hAnsi="Times New Roman" w:cs="Times New Roman"/>
          <w:sz w:val="24"/>
          <w:szCs w:val="24"/>
        </w:rPr>
        <w:t>.</w:t>
      </w:r>
    </w:p>
    <w:p w:rsidR="00E6008E" w:rsidRPr="00E6008E" w:rsidRDefault="00E6008E" w:rsidP="00E6008E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BIURO ZAWODÓW:</w:t>
      </w:r>
    </w:p>
    <w:p w:rsidR="001658E9" w:rsidRPr="000148AC" w:rsidRDefault="001658E9" w:rsidP="001658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148AC">
        <w:rPr>
          <w:rFonts w:ascii="Times New Roman" w:hAnsi="Times New Roman" w:cs="Times New Roman"/>
          <w:sz w:val="24"/>
          <w:szCs w:val="24"/>
        </w:rPr>
        <w:t xml:space="preserve">Restauracja </w:t>
      </w:r>
      <w:r w:rsidR="000148AC" w:rsidRPr="000148AC">
        <w:rPr>
          <w:rFonts w:ascii="Times New Roman" w:hAnsi="Times New Roman" w:cs="Times New Roman"/>
          <w:sz w:val="24"/>
          <w:szCs w:val="24"/>
        </w:rPr>
        <w:t>Stara Kaflarnia – czynne od godz. 9:00</w:t>
      </w:r>
      <w:r w:rsidR="000148AC">
        <w:rPr>
          <w:rFonts w:ascii="Times New Roman" w:hAnsi="Times New Roman" w:cs="Times New Roman"/>
          <w:b/>
          <w:sz w:val="24"/>
          <w:szCs w:val="24"/>
        </w:rPr>
        <w:t>.</w:t>
      </w:r>
    </w:p>
    <w:p w:rsidR="001658E9" w:rsidRPr="001658E9" w:rsidRDefault="001658E9" w:rsidP="001658E9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45CF" w:rsidRPr="00E6008E" w:rsidRDefault="00FD45CF" w:rsidP="00E6008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SPOSÓB PRZEPROWADZENIA: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sesje po 10 rozdań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Turniej n</w:t>
      </w:r>
      <w:r w:rsidR="00BB6F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zapis maksymalny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335C" w:rsidRDefault="00FD45CF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NAGRODY:</w:t>
      </w:r>
      <w:r w:rsidR="00403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5C" w:rsidRPr="0040335C" w:rsidRDefault="0040335C" w:rsidP="0040335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zajęcie I miejsca 1000 zł </w:t>
      </w:r>
      <w:bookmarkStart w:id="1" w:name="_Hlk115349109"/>
      <w:r>
        <w:rPr>
          <w:rFonts w:ascii="Times New Roman" w:hAnsi="Times New Roman" w:cs="Times New Roman"/>
          <w:b/>
          <w:sz w:val="24"/>
          <w:szCs w:val="24"/>
        </w:rPr>
        <w:t xml:space="preserve">+ puchary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, II miejsce – 700 zł+ puchary, III miejsce – 500 zł</w:t>
      </w:r>
      <w:r w:rsidR="00F71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 puchary, najlepsza para mieszana 400 zł+ puchary, najlepsza para kobieca – 400 zł+ puchary , najlepsza para Gminy Biskupiec – 400 zł+ puchary, </w:t>
      </w:r>
    </w:p>
    <w:p w:rsidR="00FD45CF" w:rsidRPr="00FD45CF" w:rsidRDefault="00FD45CF" w:rsidP="00FD45CF">
      <w:pPr>
        <w:rPr>
          <w:rFonts w:ascii="Times New Roman" w:hAnsi="Times New Roman" w:cs="Times New Roman"/>
          <w:b/>
          <w:sz w:val="24"/>
          <w:szCs w:val="24"/>
        </w:rPr>
      </w:pPr>
    </w:p>
    <w:p w:rsidR="00FD45CF" w:rsidRPr="0040335C" w:rsidRDefault="00FD45CF" w:rsidP="0040335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335C">
        <w:rPr>
          <w:rFonts w:ascii="Times New Roman" w:hAnsi="Times New Roman" w:cs="Times New Roman"/>
          <w:b/>
          <w:sz w:val="24"/>
          <w:szCs w:val="24"/>
        </w:rPr>
        <w:lastRenderedPageBreak/>
        <w:t>ZASADY FINANSOWANIA:</w:t>
      </w:r>
    </w:p>
    <w:p w:rsidR="0040335C" w:rsidRPr="000148AC" w:rsidRDefault="0040335C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</w:t>
      </w:r>
    </w:p>
    <w:p w:rsidR="00BB6FC3" w:rsidRDefault="00BB6FC3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od osoby:</w:t>
      </w:r>
    </w:p>
    <w:p w:rsidR="00BB6FC3" w:rsidRDefault="00F71536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6FC3">
        <w:rPr>
          <w:rFonts w:ascii="Times New Roman" w:hAnsi="Times New Roman" w:cs="Times New Roman"/>
          <w:sz w:val="24"/>
          <w:szCs w:val="24"/>
        </w:rPr>
        <w:t>0 zł normalny</w:t>
      </w:r>
    </w:p>
    <w:p w:rsidR="00FD45CF" w:rsidRDefault="00E6008E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zł ulgowy (seniorzy: ur. 1957 i starsi oraz juniorzy 2001 i młodsi)</w:t>
      </w:r>
    </w:p>
    <w:p w:rsidR="00FD45CF" w:rsidRPr="000148AC" w:rsidRDefault="00FD45CF" w:rsidP="00FD45CF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281D3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81D3C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281D3C" w:rsidRPr="00281D3C" w:rsidRDefault="00281D3C" w:rsidP="00281D3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Sędziów Turnieju zabezpieczy WMOZBS</w:t>
      </w:r>
    </w:p>
    <w:p w:rsidR="00007483" w:rsidRPr="00007483" w:rsidRDefault="00007483" w:rsidP="00AC03D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007483" w:rsidRPr="00007483" w:rsidSect="00F52C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F0" w:rsidRDefault="00855AF0" w:rsidP="00F52C4E">
      <w:pPr>
        <w:spacing w:after="0" w:line="240" w:lineRule="auto"/>
      </w:pPr>
      <w:r>
        <w:separator/>
      </w:r>
    </w:p>
  </w:endnote>
  <w:endnote w:type="continuationSeparator" w:id="0">
    <w:p w:rsidR="00855AF0" w:rsidRDefault="00855AF0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F0" w:rsidRDefault="00855AF0" w:rsidP="00F52C4E">
      <w:pPr>
        <w:spacing w:after="0" w:line="240" w:lineRule="auto"/>
      </w:pPr>
      <w:r>
        <w:separator/>
      </w:r>
    </w:p>
  </w:footnote>
  <w:footnote w:type="continuationSeparator" w:id="0">
    <w:p w:rsidR="00855AF0" w:rsidRDefault="00855AF0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2ED634C"/>
    <w:multiLevelType w:val="hybridMultilevel"/>
    <w:tmpl w:val="7D6073D4"/>
    <w:lvl w:ilvl="0" w:tplc="D89E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2110A"/>
    <w:multiLevelType w:val="hybridMultilevel"/>
    <w:tmpl w:val="4078A0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550E8"/>
    <w:multiLevelType w:val="hybridMultilevel"/>
    <w:tmpl w:val="27A8BCC0"/>
    <w:lvl w:ilvl="0" w:tplc="115A1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46401"/>
    <w:multiLevelType w:val="hybridMultilevel"/>
    <w:tmpl w:val="7938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990"/>
    <w:multiLevelType w:val="hybridMultilevel"/>
    <w:tmpl w:val="7BC6C760"/>
    <w:lvl w:ilvl="0" w:tplc="430C9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07ADD"/>
    <w:multiLevelType w:val="hybridMultilevel"/>
    <w:tmpl w:val="E5ACBC00"/>
    <w:lvl w:ilvl="0" w:tplc="76AC0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67F"/>
    <w:multiLevelType w:val="hybridMultilevel"/>
    <w:tmpl w:val="F8AEB5DA"/>
    <w:lvl w:ilvl="0" w:tplc="5726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997"/>
    <w:multiLevelType w:val="hybridMultilevel"/>
    <w:tmpl w:val="42344B44"/>
    <w:lvl w:ilvl="0" w:tplc="18EA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B00"/>
    <w:multiLevelType w:val="hybridMultilevel"/>
    <w:tmpl w:val="72941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83659F"/>
    <w:multiLevelType w:val="hybridMultilevel"/>
    <w:tmpl w:val="FBEE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2C192E"/>
    <w:multiLevelType w:val="hybridMultilevel"/>
    <w:tmpl w:val="8E1C4BDE"/>
    <w:lvl w:ilvl="0" w:tplc="24DE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B33E8"/>
    <w:multiLevelType w:val="hybridMultilevel"/>
    <w:tmpl w:val="22602516"/>
    <w:lvl w:ilvl="0" w:tplc="BD52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24979"/>
    <w:multiLevelType w:val="hybridMultilevel"/>
    <w:tmpl w:val="BD10A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E1E93"/>
    <w:multiLevelType w:val="hybridMultilevel"/>
    <w:tmpl w:val="B71A18F4"/>
    <w:lvl w:ilvl="0" w:tplc="231E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39777B"/>
    <w:multiLevelType w:val="hybridMultilevel"/>
    <w:tmpl w:val="5344D39A"/>
    <w:lvl w:ilvl="0" w:tplc="763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954896"/>
    <w:multiLevelType w:val="hybridMultilevel"/>
    <w:tmpl w:val="7AF8007C"/>
    <w:lvl w:ilvl="0" w:tplc="5F84C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8613E"/>
    <w:multiLevelType w:val="hybridMultilevel"/>
    <w:tmpl w:val="55DADDA4"/>
    <w:lvl w:ilvl="0" w:tplc="3B42A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40928"/>
    <w:multiLevelType w:val="hybridMultilevel"/>
    <w:tmpl w:val="0DAA896E"/>
    <w:lvl w:ilvl="0" w:tplc="AD0AD9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5EAE"/>
    <w:multiLevelType w:val="hybridMultilevel"/>
    <w:tmpl w:val="F93E7AAA"/>
    <w:lvl w:ilvl="0" w:tplc="B44A2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9339E0"/>
    <w:multiLevelType w:val="hybridMultilevel"/>
    <w:tmpl w:val="12FCB556"/>
    <w:lvl w:ilvl="0" w:tplc="E966A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3"/>
  </w:num>
  <w:num w:numId="5">
    <w:abstractNumId w:val="8"/>
  </w:num>
  <w:num w:numId="6">
    <w:abstractNumId w:val="30"/>
  </w:num>
  <w:num w:numId="7">
    <w:abstractNumId w:val="35"/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25"/>
  </w:num>
  <w:num w:numId="16">
    <w:abstractNumId w:val="28"/>
  </w:num>
  <w:num w:numId="17">
    <w:abstractNumId w:val="10"/>
  </w:num>
  <w:num w:numId="18">
    <w:abstractNumId w:val="38"/>
  </w:num>
  <w:num w:numId="19">
    <w:abstractNumId w:val="19"/>
  </w:num>
  <w:num w:numId="20">
    <w:abstractNumId w:val="27"/>
  </w:num>
  <w:num w:numId="21">
    <w:abstractNumId w:val="29"/>
  </w:num>
  <w:num w:numId="22">
    <w:abstractNumId w:val="12"/>
  </w:num>
  <w:num w:numId="23">
    <w:abstractNumId w:val="32"/>
  </w:num>
  <w:num w:numId="24">
    <w:abstractNumId w:val="20"/>
  </w:num>
  <w:num w:numId="25">
    <w:abstractNumId w:val="6"/>
  </w:num>
  <w:num w:numId="26">
    <w:abstractNumId w:val="16"/>
  </w:num>
  <w:num w:numId="27">
    <w:abstractNumId w:val="26"/>
  </w:num>
  <w:num w:numId="28">
    <w:abstractNumId w:val="3"/>
  </w:num>
  <w:num w:numId="29">
    <w:abstractNumId w:val="7"/>
  </w:num>
  <w:num w:numId="30">
    <w:abstractNumId w:val="9"/>
  </w:num>
  <w:num w:numId="31">
    <w:abstractNumId w:val="18"/>
  </w:num>
  <w:num w:numId="32">
    <w:abstractNumId w:val="34"/>
  </w:num>
  <w:num w:numId="33">
    <w:abstractNumId w:val="37"/>
  </w:num>
  <w:num w:numId="34">
    <w:abstractNumId w:val="15"/>
  </w:num>
  <w:num w:numId="35">
    <w:abstractNumId w:val="31"/>
  </w:num>
  <w:num w:numId="36">
    <w:abstractNumId w:val="5"/>
  </w:num>
  <w:num w:numId="37">
    <w:abstractNumId w:val="1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4E"/>
    <w:rsid w:val="000049BF"/>
    <w:rsid w:val="00007483"/>
    <w:rsid w:val="00012607"/>
    <w:rsid w:val="000148AC"/>
    <w:rsid w:val="001658E9"/>
    <w:rsid w:val="001D3EAF"/>
    <w:rsid w:val="00225B5D"/>
    <w:rsid w:val="00264311"/>
    <w:rsid w:val="00281D3C"/>
    <w:rsid w:val="0028640C"/>
    <w:rsid w:val="002E5713"/>
    <w:rsid w:val="00340A6B"/>
    <w:rsid w:val="00391BB9"/>
    <w:rsid w:val="003B3CA6"/>
    <w:rsid w:val="003F4241"/>
    <w:rsid w:val="0040335C"/>
    <w:rsid w:val="0046107D"/>
    <w:rsid w:val="00484D31"/>
    <w:rsid w:val="00494041"/>
    <w:rsid w:val="005B23D2"/>
    <w:rsid w:val="00615782"/>
    <w:rsid w:val="006C099C"/>
    <w:rsid w:val="006D22C0"/>
    <w:rsid w:val="00773242"/>
    <w:rsid w:val="00782C03"/>
    <w:rsid w:val="007C4B7E"/>
    <w:rsid w:val="00833AC3"/>
    <w:rsid w:val="00855AF0"/>
    <w:rsid w:val="00864D9C"/>
    <w:rsid w:val="009075D7"/>
    <w:rsid w:val="009325A0"/>
    <w:rsid w:val="00934425"/>
    <w:rsid w:val="009B3D86"/>
    <w:rsid w:val="009D7B2E"/>
    <w:rsid w:val="00A70699"/>
    <w:rsid w:val="00AC03D1"/>
    <w:rsid w:val="00B10055"/>
    <w:rsid w:val="00BB6FC3"/>
    <w:rsid w:val="00DB43C2"/>
    <w:rsid w:val="00E46683"/>
    <w:rsid w:val="00E6008E"/>
    <w:rsid w:val="00EC7BB9"/>
    <w:rsid w:val="00EF5F5B"/>
    <w:rsid w:val="00F52C4E"/>
    <w:rsid w:val="00F52F74"/>
    <w:rsid w:val="00F71536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F34B-B38C-432A-B803-EDC10DC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Justyna Niedzielska</cp:lastModifiedBy>
  <cp:revision>2</cp:revision>
  <cp:lastPrinted>2023-01-13T08:27:00Z</cp:lastPrinted>
  <dcterms:created xsi:type="dcterms:W3CDTF">2023-01-30T07:38:00Z</dcterms:created>
  <dcterms:modified xsi:type="dcterms:W3CDTF">2023-01-30T07:38:00Z</dcterms:modified>
</cp:coreProperties>
</file>