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0578B2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8B2" w:rsidRPr="003644FF" w:rsidRDefault="000578B2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69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0578B2" w:rsidRPr="003644FF" w:rsidRDefault="000578B2" w:rsidP="000578B2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WĘGÓJ-SZKOŁA</w:t>
            </w:r>
          </w:p>
        </w:tc>
      </w:tr>
    </w:tbl>
    <w:p w:rsidR="000578B2" w:rsidRDefault="000578B2" w:rsidP="000578B2">
      <w:pPr>
        <w:rPr>
          <w:rFonts w:ascii="Century Gothic" w:hAnsi="Century Gothic" w:cs="Arial"/>
          <w:b/>
          <w:sz w:val="28"/>
          <w:szCs w:val="72"/>
        </w:rPr>
      </w:pPr>
    </w:p>
    <w:p w:rsidR="000578B2" w:rsidRPr="00236623" w:rsidRDefault="000578B2" w:rsidP="000578B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b/>
          <w:sz w:val="28"/>
        </w:rPr>
        <w:t>LINIA KURSUJE JEDYNIE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0578B2" w:rsidRDefault="000578B2" w:rsidP="000578B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B1272B">
        <w:rPr>
          <w:rFonts w:ascii="Century Gothic" w:hAnsi="Century Gothic"/>
          <w:sz w:val="28"/>
        </w:rPr>
        <w:t>3 stycznia 2022</w:t>
      </w:r>
      <w:r w:rsidR="001109F9">
        <w:rPr>
          <w:rFonts w:ascii="Century Gothic" w:hAnsi="Century Gothic"/>
          <w:sz w:val="28"/>
        </w:rPr>
        <w:t xml:space="preserve"> r.</w:t>
      </w:r>
    </w:p>
    <w:p w:rsidR="00C24343" w:rsidRDefault="00C24343"/>
    <w:tbl>
      <w:tblPr>
        <w:tblW w:w="3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</w:tblGrid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Wilimy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6:55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Droszewo-Zachód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6:57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Droszewo-Wschód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6:58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Czerwonka-Stacja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7:00</w:t>
            </w:r>
          </w:p>
        </w:tc>
      </w:tr>
      <w:tr w:rsidR="00B1272B" w:rsidRPr="00B1272B" w:rsidTr="008464C4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72B" w:rsidRPr="00B1272B" w:rsidRDefault="00B1272B" w:rsidP="008464C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1272B" w:rsidRDefault="008464C4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p. </w:t>
            </w:r>
            <w:r w:rsidR="00B1272B" w:rsidRPr="00B1272B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7:02</w:t>
            </w:r>
          </w:p>
          <w:p w:rsidR="008464C4" w:rsidRPr="00B1272B" w:rsidRDefault="008464C4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o. 7:24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Czerwonka-Wschód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7:26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Zarębiec-Południe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7:28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Zarębiec-Wieś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7:30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Zarębiec-Północ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7:32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Czerwonka-Stacja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7:35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7:36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7:38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7:39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7:44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7:46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Łabuchy-Kolonia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7:48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Łabuchy-Kolonia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7:50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Węgój 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7:52</w:t>
            </w:r>
          </w:p>
        </w:tc>
      </w:tr>
      <w:tr w:rsidR="00B1272B" w:rsidRPr="00B1272B" w:rsidTr="00B1272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7:54</w:t>
            </w:r>
          </w:p>
        </w:tc>
      </w:tr>
    </w:tbl>
    <w:p w:rsidR="00B1272B" w:rsidRDefault="00B1272B"/>
    <w:p w:rsidR="008464C4" w:rsidRPr="00B1272B" w:rsidRDefault="008464C4" w:rsidP="008464C4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eastAsia="pl-PL"/>
        </w:rPr>
      </w:pPr>
      <w:r>
        <w:rPr>
          <w:rFonts w:ascii="Century Gothic" w:eastAsia="Times New Roman" w:hAnsi="Century Gothic" w:cs="Calibri"/>
          <w:sz w:val="20"/>
          <w:szCs w:val="20"/>
          <w:lang w:eastAsia="pl-PL"/>
        </w:rPr>
        <w:t>p. – przyjazd; o. - odjazd</w:t>
      </w:r>
    </w:p>
    <w:p w:rsidR="008464C4" w:rsidRDefault="008464C4"/>
    <w:p w:rsidR="000578B2" w:rsidRDefault="000578B2"/>
    <w:p w:rsidR="00E42B90" w:rsidRDefault="00E42B90" w:rsidP="00B05E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rFonts w:ascii="Century Gothic" w:hAnsi="Century Gothic"/>
          <w:b/>
        </w:rPr>
      </w:pPr>
      <w:r w:rsidRPr="00CF4427">
        <w:rPr>
          <w:rFonts w:ascii="Century Gothic" w:hAnsi="Century Gothic"/>
          <w:b/>
        </w:rPr>
        <w:t>KOLOREM ŻÓŁTYM OZNACZONO</w:t>
      </w:r>
      <w:r>
        <w:rPr>
          <w:rFonts w:ascii="Century Gothic" w:hAnsi="Century Gothic"/>
          <w:b/>
        </w:rPr>
        <w:t xml:space="preserve"> DOGODNĄ PRZESIADKĘ </w:t>
      </w:r>
      <w:r w:rsidR="001109F9">
        <w:rPr>
          <w:rFonts w:ascii="Century Gothic" w:hAnsi="Century Gothic"/>
          <w:b/>
        </w:rPr>
        <w:t>DO BISKUPCA</w:t>
      </w:r>
    </w:p>
    <w:p w:rsidR="00F27BB8" w:rsidRPr="002773D6" w:rsidRDefault="00F27BB8" w:rsidP="00F27BB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F27BB8" w:rsidRPr="002773D6" w:rsidRDefault="00F27BB8" w:rsidP="00F27BB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721EDE">
        <w:rPr>
          <w:rFonts w:ascii="Century Gothic" w:hAnsi="Century Gothic"/>
          <w:sz w:val="20"/>
        </w:rPr>
        <w:t xml:space="preserve">Kościuszki 13/401, 10-502 </w:t>
      </w:r>
      <w:r w:rsidRPr="002773D6">
        <w:rPr>
          <w:rFonts w:ascii="Century Gothic" w:hAnsi="Century Gothic"/>
          <w:sz w:val="20"/>
        </w:rPr>
        <w:t xml:space="preserve">Olsztyn, </w:t>
      </w:r>
      <w:r w:rsidRPr="002773D6">
        <w:rPr>
          <w:rFonts w:ascii="Century Gothic" w:hAnsi="Century Gothic"/>
          <w:b/>
          <w:sz w:val="20"/>
        </w:rPr>
        <w:t>Tel. 664 742</w:t>
      </w:r>
      <w:r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49402B" w:rsidRDefault="0049402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529"/>
      </w:tblGrid>
      <w:tr w:rsidR="00C62178" w:rsidTr="00C62178">
        <w:trPr>
          <w:trHeight w:val="1304"/>
        </w:trPr>
        <w:tc>
          <w:tcPr>
            <w:tcW w:w="4077" w:type="dxa"/>
            <w:vAlign w:val="center"/>
          </w:tcPr>
          <w:p w:rsidR="00C62178" w:rsidRDefault="00C6217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1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178" w:rsidRDefault="00C6217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529" w:type="dxa"/>
            <w:vAlign w:val="center"/>
            <w:hideMark/>
          </w:tcPr>
          <w:p w:rsidR="00C62178" w:rsidRDefault="00C62178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C62178" w:rsidRDefault="00AE1C00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49402B" w:rsidRDefault="0049402B"/>
    <w:p w:rsidR="0049402B" w:rsidRDefault="0049402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49402B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02B" w:rsidRPr="003644FF" w:rsidRDefault="0049402B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69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49402B" w:rsidRPr="003644FF" w:rsidRDefault="0049402B" w:rsidP="0049402B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WILIMY/CZERWONKA</w:t>
            </w:r>
          </w:p>
        </w:tc>
      </w:tr>
    </w:tbl>
    <w:p w:rsidR="0049402B" w:rsidRDefault="0049402B" w:rsidP="0049402B">
      <w:pPr>
        <w:rPr>
          <w:rFonts w:ascii="Century Gothic" w:hAnsi="Century Gothic" w:cs="Arial"/>
          <w:b/>
          <w:sz w:val="28"/>
          <w:szCs w:val="72"/>
        </w:rPr>
      </w:pPr>
    </w:p>
    <w:p w:rsidR="0049402B" w:rsidRPr="00236623" w:rsidRDefault="0049402B" w:rsidP="0049402B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b/>
          <w:sz w:val="28"/>
        </w:rPr>
        <w:t>LINIA KURSUJE JEDYNIE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B05EA2" w:rsidRDefault="00B05EA2" w:rsidP="00B05EA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B1272B">
        <w:rPr>
          <w:rFonts w:ascii="Century Gothic" w:hAnsi="Century Gothic"/>
          <w:sz w:val="28"/>
        </w:rPr>
        <w:t>3 stycznia 2022</w:t>
      </w:r>
      <w:r>
        <w:rPr>
          <w:rFonts w:ascii="Century Gothic" w:hAnsi="Century Gothic"/>
          <w:sz w:val="28"/>
        </w:rPr>
        <w:t xml:space="preserve"> r.</w:t>
      </w:r>
    </w:p>
    <w:p w:rsidR="0049402B" w:rsidRDefault="0049402B"/>
    <w:tbl>
      <w:tblPr>
        <w:tblW w:w="7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60"/>
        <w:gridCol w:w="960"/>
        <w:gridCol w:w="960"/>
        <w:gridCol w:w="960"/>
        <w:gridCol w:w="960"/>
      </w:tblGrid>
      <w:tr w:rsidR="00B1272B" w:rsidRPr="00B1272B" w:rsidTr="00B1272B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16:05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Węgój-Północ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16:07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Łabuchy-Kolonia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16:09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Łabuchy-Kolonia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16:12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16:17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Łabuchy-Zachód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16:19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16:24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16:25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 Wschód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Zarębiec-Południe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Zarębiec-Wieś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Zarębiec-Północ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Czerwonka-Stacja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Droszewo-Wschód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Droszewo-Zachód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B1272B" w:rsidRPr="00B1272B" w:rsidTr="00B1272B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Wilimy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2B" w:rsidRPr="00B1272B" w:rsidRDefault="00B1272B" w:rsidP="00B1272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1272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</w:tbl>
    <w:p w:rsidR="004137C4" w:rsidRDefault="004137C4"/>
    <w:p w:rsidR="003D2BE3" w:rsidRDefault="003D2BE3" w:rsidP="00B05E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rFonts w:ascii="Century Gothic" w:hAnsi="Century Gothic"/>
          <w:b/>
        </w:rPr>
      </w:pPr>
      <w:r w:rsidRPr="00CF4427">
        <w:rPr>
          <w:rFonts w:ascii="Century Gothic" w:hAnsi="Century Gothic"/>
          <w:b/>
        </w:rPr>
        <w:t>KOLOREM ŻÓŁTYM OZNACZONO</w:t>
      </w:r>
      <w:r>
        <w:rPr>
          <w:rFonts w:ascii="Century Gothic" w:hAnsi="Century Gothic"/>
          <w:b/>
        </w:rPr>
        <w:t xml:space="preserve"> DOGODNĄ PRZESIADKĘ Z </w:t>
      </w:r>
      <w:r w:rsidR="001109F9">
        <w:rPr>
          <w:rFonts w:ascii="Century Gothic" w:hAnsi="Century Gothic"/>
          <w:b/>
        </w:rPr>
        <w:t>BISKUPCA.</w:t>
      </w:r>
    </w:p>
    <w:p w:rsidR="001109F9" w:rsidRDefault="001109F9" w:rsidP="00B05E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 PRZYPADKU OPÓŹNIEŃ – AUTOBUSY LINII 569 BĘDĄ CZEKAŁY W WĘGOJU ORAZ CZERWONCE</w:t>
      </w:r>
    </w:p>
    <w:p w:rsidR="00F27BB8" w:rsidRPr="002773D6" w:rsidRDefault="00F27BB8" w:rsidP="00F27BB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F27BB8" w:rsidRPr="002773D6" w:rsidRDefault="00F27BB8" w:rsidP="00F27BB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721EDE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9D1DD8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1357F0" w:rsidRDefault="001357F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529"/>
      </w:tblGrid>
      <w:tr w:rsidR="00C62178" w:rsidTr="00C62178">
        <w:trPr>
          <w:trHeight w:val="1304"/>
        </w:trPr>
        <w:tc>
          <w:tcPr>
            <w:tcW w:w="4077" w:type="dxa"/>
            <w:vAlign w:val="center"/>
          </w:tcPr>
          <w:p w:rsidR="00C62178" w:rsidRDefault="00C6217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16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62178" w:rsidRDefault="00C6217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529" w:type="dxa"/>
            <w:vAlign w:val="center"/>
            <w:hideMark/>
          </w:tcPr>
          <w:p w:rsidR="00C62178" w:rsidRDefault="00C62178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C62178" w:rsidRDefault="00AE1C00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9D1DD8" w:rsidRPr="00DF04E8" w:rsidRDefault="009D1DD8" w:rsidP="00B1272B">
      <w:pPr>
        <w:jc w:val="center"/>
        <w:rPr>
          <w:rFonts w:ascii="Century Gothic" w:hAnsi="Century Gothic"/>
          <w:sz w:val="36"/>
        </w:rPr>
      </w:pPr>
    </w:p>
    <w:sectPr w:rsidR="009D1DD8" w:rsidRPr="00DF04E8" w:rsidSect="00057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8B2"/>
    <w:rsid w:val="000323E0"/>
    <w:rsid w:val="000578B2"/>
    <w:rsid w:val="001109F9"/>
    <w:rsid w:val="001357F0"/>
    <w:rsid w:val="001470BF"/>
    <w:rsid w:val="0017721B"/>
    <w:rsid w:val="002055BA"/>
    <w:rsid w:val="00345963"/>
    <w:rsid w:val="00350417"/>
    <w:rsid w:val="003D2BE3"/>
    <w:rsid w:val="004137C4"/>
    <w:rsid w:val="00452C1E"/>
    <w:rsid w:val="0049402B"/>
    <w:rsid w:val="004E4552"/>
    <w:rsid w:val="005F1C30"/>
    <w:rsid w:val="00721EDE"/>
    <w:rsid w:val="00812868"/>
    <w:rsid w:val="00836763"/>
    <w:rsid w:val="008464C4"/>
    <w:rsid w:val="009D1DD8"/>
    <w:rsid w:val="00A075A3"/>
    <w:rsid w:val="00A229EE"/>
    <w:rsid w:val="00A57C7C"/>
    <w:rsid w:val="00AE1C00"/>
    <w:rsid w:val="00AE226C"/>
    <w:rsid w:val="00B05EA2"/>
    <w:rsid w:val="00B1272B"/>
    <w:rsid w:val="00B7249E"/>
    <w:rsid w:val="00B72A67"/>
    <w:rsid w:val="00B81BFF"/>
    <w:rsid w:val="00C131C7"/>
    <w:rsid w:val="00C24343"/>
    <w:rsid w:val="00C62178"/>
    <w:rsid w:val="00D06A1C"/>
    <w:rsid w:val="00DA0B64"/>
    <w:rsid w:val="00DF04E8"/>
    <w:rsid w:val="00E42B90"/>
    <w:rsid w:val="00F17627"/>
    <w:rsid w:val="00F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7E60A-1650-466E-9FD5-4DB645D8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78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7</cp:revision>
  <dcterms:created xsi:type="dcterms:W3CDTF">2022-08-29T14:21:00Z</dcterms:created>
  <dcterms:modified xsi:type="dcterms:W3CDTF">2022-08-30T12:10:00Z</dcterms:modified>
</cp:coreProperties>
</file>