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3F2C3E" w:rsidRPr="003644FF" w:rsidTr="005B2EAC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2C3E" w:rsidRPr="003644FF" w:rsidRDefault="003F2C3E" w:rsidP="00863C1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t>51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3F2C3E" w:rsidRPr="003644FF" w:rsidRDefault="003F2C3E" w:rsidP="003F2C3E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BISKUPIEC-DWORZEC</w:t>
            </w:r>
          </w:p>
        </w:tc>
      </w:tr>
    </w:tbl>
    <w:p w:rsidR="005B2EAC" w:rsidRDefault="005B2EAC">
      <w:pPr>
        <w:rPr>
          <w:rFonts w:ascii="Century Gothic" w:hAnsi="Century Gothic" w:cs="Arial"/>
          <w:b/>
          <w:sz w:val="28"/>
          <w:szCs w:val="72"/>
        </w:rPr>
      </w:pPr>
    </w:p>
    <w:p w:rsidR="00236623" w:rsidRPr="00236623" w:rsidRDefault="00236623" w:rsidP="002366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="005B2EAC" w:rsidRPr="00236623">
        <w:rPr>
          <w:rFonts w:ascii="Century Gothic" w:hAnsi="Century Gothic"/>
          <w:sz w:val="28"/>
        </w:rPr>
        <w:t xml:space="preserve"> –</w:t>
      </w:r>
    </w:p>
    <w:p w:rsidR="00782153" w:rsidRDefault="005B2EAC" w:rsidP="002366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>obowiązuje od dnia 1 września 2021 r.</w:t>
      </w:r>
    </w:p>
    <w:p w:rsidR="00236623" w:rsidRPr="00236623" w:rsidRDefault="00236623" w:rsidP="00236623">
      <w:pPr>
        <w:pStyle w:val="Bezodstpw"/>
        <w:jc w:val="center"/>
        <w:rPr>
          <w:rFonts w:ascii="Century Gothic" w:hAnsi="Century Gothic"/>
        </w:rPr>
      </w:pPr>
    </w:p>
    <w:tbl>
      <w:tblPr>
        <w:tblW w:w="7389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67"/>
        <w:gridCol w:w="4082"/>
        <w:gridCol w:w="920"/>
        <w:gridCol w:w="860"/>
        <w:gridCol w:w="960"/>
      </w:tblGrid>
      <w:tr w:rsidR="007D78D4" w:rsidRPr="003F2C3E" w:rsidTr="007D78D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78D4" w:rsidRPr="003F2C3E" w:rsidRDefault="007D78D4" w:rsidP="002D05C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>G</w:t>
            </w:r>
            <w:r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 xml:space="preserve">mina </w:t>
            </w:r>
            <w:r w:rsidRPr="003F2C3E"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>Kolno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8:42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8D4" w:rsidRPr="003F2C3E" w:rsidRDefault="007D78D4" w:rsidP="002D05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Kolenko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8:45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8D4" w:rsidRPr="003F2C3E" w:rsidRDefault="007D78D4" w:rsidP="002D05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Górowo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8:47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78D4" w:rsidRPr="003F2C3E" w:rsidRDefault="007D78D4" w:rsidP="002D05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PKP Górowo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8:48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78D4" w:rsidRPr="003F2C3E" w:rsidRDefault="007D78D4" w:rsidP="002D05C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Bęsia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8:51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D78D4" w:rsidRPr="003F2C3E" w:rsidRDefault="007D78D4" w:rsidP="002D05C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4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Dębowo kol. n/ż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8:54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8:55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8:57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8:58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9:00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9:01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9:05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9:07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9:08</w:t>
            </w:r>
          </w:p>
        </w:tc>
      </w:tr>
      <w:tr w:rsidR="007D78D4" w:rsidRPr="003F2C3E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78D4" w:rsidRPr="003F2C3E" w:rsidRDefault="007D78D4" w:rsidP="003F2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9:10</w:t>
            </w:r>
          </w:p>
        </w:tc>
      </w:tr>
      <w:tr w:rsidR="00472224" w:rsidRPr="003F2C3E" w:rsidTr="00F106BE">
        <w:trPr>
          <w:gridAfter w:val="1"/>
          <w:wAfter w:w="960" w:type="dxa"/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472224" w:rsidRPr="003F2C3E" w:rsidRDefault="00472224" w:rsidP="002D05C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</w:pPr>
            <w:r w:rsidRPr="00566CB7">
              <w:rPr>
                <w:rFonts w:ascii="Century Gothic" w:eastAsia="Times New Roman" w:hAnsi="Century Gothic" w:cs="Calibri"/>
                <w:bCs/>
                <w:sz w:val="18"/>
                <w:szCs w:val="24"/>
                <w:lang w:eastAsia="pl-PL"/>
              </w:rPr>
              <w:t>Linia 560</w:t>
            </w:r>
          </w:p>
        </w:tc>
        <w:tc>
          <w:tcPr>
            <w:tcW w:w="500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72224" w:rsidRPr="003F2C3E" w:rsidRDefault="00472224" w:rsidP="000961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Biskupiec-SP3</w:t>
            </w: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472224" w:rsidRPr="003F2C3E" w:rsidRDefault="00472224" w:rsidP="003F2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7:2</w:t>
            </w:r>
            <w:r w:rsidR="007D78D4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472224" w:rsidRPr="003F2C3E" w:rsidTr="00F106BE">
        <w:trPr>
          <w:gridAfter w:val="1"/>
          <w:wAfter w:w="960" w:type="dxa"/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92D050"/>
          </w:tcPr>
          <w:p w:rsidR="00472224" w:rsidRPr="003F2C3E" w:rsidRDefault="00472224" w:rsidP="003F2C3E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72224" w:rsidRPr="003F2C3E" w:rsidRDefault="00472224" w:rsidP="000961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Biskupiec-SP2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472224" w:rsidRPr="003F2C3E" w:rsidRDefault="00472224" w:rsidP="003F2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7:2</w:t>
            </w:r>
            <w:r w:rsidR="007D78D4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472224" w:rsidRPr="003F2C3E" w:rsidTr="00F106BE">
        <w:trPr>
          <w:gridAfter w:val="1"/>
          <w:wAfter w:w="960" w:type="dxa"/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472224" w:rsidRDefault="00472224" w:rsidP="003F2C3E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00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472224" w:rsidRPr="003F2C3E" w:rsidRDefault="00472224" w:rsidP="00096114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  <w:t>Biskupiec-Szkoła Niepubliczna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  <w:noWrap/>
            <w:vAlign w:val="bottom"/>
            <w:hideMark/>
          </w:tcPr>
          <w:p w:rsidR="00472224" w:rsidRPr="003F2C3E" w:rsidRDefault="00472224" w:rsidP="003F2C3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  <w:t>7:2</w:t>
            </w:r>
            <w:r w:rsidR="007D78D4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</w:tbl>
    <w:p w:rsidR="003F2C3E" w:rsidRDefault="003F2C3E"/>
    <w:p w:rsidR="002773D6" w:rsidRDefault="003F2C3E" w:rsidP="0027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rFonts w:ascii="Century Gothic" w:hAnsi="Century Gothic"/>
        </w:rPr>
      </w:pPr>
      <w:r w:rsidRPr="004A7524">
        <w:rPr>
          <w:rFonts w:ascii="Century Gothic" w:hAnsi="Century Gothic"/>
        </w:rPr>
        <w:t xml:space="preserve">ODCINEK </w:t>
      </w:r>
      <w:r w:rsidR="003F7D9A">
        <w:rPr>
          <w:rFonts w:ascii="Century Gothic" w:hAnsi="Century Gothic"/>
        </w:rPr>
        <w:t xml:space="preserve">OZNACZONY </w:t>
      </w:r>
      <w:r w:rsidRPr="004A7524">
        <w:rPr>
          <w:rFonts w:ascii="Century Gothic" w:hAnsi="Century Gothic"/>
        </w:rPr>
        <w:t xml:space="preserve">KOLOREM ZIELONYM REALIZOWANY JAKO KURS NA LINII </w:t>
      </w:r>
      <w:r w:rsidRPr="0077523A">
        <w:rPr>
          <w:rFonts w:ascii="Century Gothic" w:hAnsi="Century Gothic"/>
          <w:b/>
          <w:sz w:val="28"/>
        </w:rPr>
        <w:t>560</w:t>
      </w:r>
      <w:r w:rsidRPr="004A7524">
        <w:rPr>
          <w:rFonts w:ascii="Century Gothic" w:hAnsi="Century Gothic"/>
        </w:rPr>
        <w:t xml:space="preserve"> </w:t>
      </w:r>
      <w:r w:rsidRPr="004A7524">
        <w:rPr>
          <w:rFonts w:ascii="Century Gothic" w:hAnsi="Century Gothic"/>
          <w:b/>
          <w:u w:val="single"/>
        </w:rPr>
        <w:t>TYM SAMYM AUTOBUSEM</w:t>
      </w:r>
      <w:r w:rsidRPr="004A7524">
        <w:rPr>
          <w:rFonts w:ascii="Century Gothic" w:hAnsi="Century Gothic"/>
        </w:rPr>
        <w:t xml:space="preserve"> CO KURS NA LINII 515 </w:t>
      </w:r>
      <w:r w:rsidR="003F7D9A">
        <w:rPr>
          <w:rFonts w:ascii="Century Gothic" w:hAnsi="Century Gothic"/>
        </w:rPr>
        <w:t>Z KOLNA</w:t>
      </w:r>
      <w:r w:rsidRPr="004A7524">
        <w:rPr>
          <w:rFonts w:ascii="Century Gothic" w:hAnsi="Century Gothic"/>
        </w:rPr>
        <w:t xml:space="preserve"> </w:t>
      </w:r>
    </w:p>
    <w:p w:rsidR="002773D6" w:rsidRDefault="002773D6" w:rsidP="002773D6">
      <w:pPr>
        <w:shd w:val="clear" w:color="auto" w:fill="FFFFFF" w:themeFill="background1"/>
        <w:jc w:val="both"/>
        <w:rPr>
          <w:rFonts w:ascii="Century Gothic" w:hAnsi="Century Gothic"/>
        </w:rPr>
      </w:pPr>
    </w:p>
    <w:p w:rsidR="002773D6" w:rsidRPr="002773D6" w:rsidRDefault="002773D6" w:rsidP="002773D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2773D6" w:rsidRPr="002773D6" w:rsidRDefault="002773D6" w:rsidP="002773D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 w:rsidR="00B54263"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2773D6" w:rsidRDefault="002773D6" w:rsidP="002773D6">
      <w:pPr>
        <w:shd w:val="clear" w:color="auto" w:fill="FFFFFF" w:themeFill="background1"/>
        <w:jc w:val="both"/>
        <w:rPr>
          <w:rFonts w:ascii="Century Gothic" w:hAnsi="Century Gothic"/>
        </w:rPr>
      </w:pPr>
    </w:p>
    <w:p w:rsidR="00BD4194" w:rsidRDefault="00BD4194" w:rsidP="00BD4194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BD4194" w:rsidRPr="009D39DB" w:rsidRDefault="00BD4194" w:rsidP="00BD4194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B54263" w:rsidRDefault="00B54263" w:rsidP="002773D6">
      <w:pPr>
        <w:shd w:val="clear" w:color="auto" w:fill="FFFFFF" w:themeFill="background1"/>
        <w:jc w:val="both"/>
        <w:rPr>
          <w:rFonts w:ascii="Century Gothic" w:hAnsi="Century Gothic"/>
        </w:rPr>
      </w:pPr>
    </w:p>
    <w:p w:rsidR="00B54263" w:rsidRDefault="00B54263" w:rsidP="002773D6">
      <w:pPr>
        <w:shd w:val="clear" w:color="auto" w:fill="FFFFFF" w:themeFill="background1"/>
        <w:jc w:val="both"/>
        <w:rPr>
          <w:rFonts w:ascii="Century Gothic" w:hAnsi="Century Gothic"/>
        </w:rPr>
      </w:pPr>
    </w:p>
    <w:p w:rsidR="00B54263" w:rsidRDefault="00B54263" w:rsidP="002773D6">
      <w:pPr>
        <w:shd w:val="clear" w:color="auto" w:fill="FFFFFF" w:themeFill="background1"/>
        <w:jc w:val="both"/>
        <w:rPr>
          <w:rFonts w:ascii="Century Gothic" w:hAnsi="Century Gothic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36"/>
        <w:gridCol w:w="8046"/>
      </w:tblGrid>
      <w:tr w:rsidR="00B54263" w:rsidRPr="003644FF" w:rsidTr="00863C1E">
        <w:trPr>
          <w:trHeight w:val="1417"/>
        </w:trPr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4263" w:rsidRPr="003644FF" w:rsidRDefault="00B54263" w:rsidP="00863C1E">
            <w:pPr>
              <w:jc w:val="center"/>
              <w:rPr>
                <w:rFonts w:ascii="Century Gothic" w:hAnsi="Century Gothic" w:cs="Arial"/>
                <w:b/>
                <w:sz w:val="96"/>
                <w:szCs w:val="60"/>
              </w:rPr>
            </w:pPr>
            <w:r w:rsidRPr="00260B8B">
              <w:rPr>
                <w:rFonts w:ascii="Century Gothic" w:hAnsi="Century Gothic" w:cs="Arial"/>
                <w:b/>
                <w:sz w:val="144"/>
                <w:szCs w:val="60"/>
              </w:rPr>
              <w:lastRenderedPageBreak/>
              <w:t>51</w:t>
            </w:r>
            <w:r>
              <w:rPr>
                <w:rFonts w:ascii="Century Gothic" w:hAnsi="Century Gothic" w:cs="Arial"/>
                <w:b/>
                <w:sz w:val="144"/>
                <w:szCs w:val="60"/>
              </w:rPr>
              <w:t>5</w:t>
            </w:r>
          </w:p>
        </w:tc>
        <w:tc>
          <w:tcPr>
            <w:tcW w:w="8046" w:type="dxa"/>
            <w:tcBorders>
              <w:left w:val="single" w:sz="12" w:space="0" w:color="auto"/>
            </w:tcBorders>
            <w:vAlign w:val="center"/>
          </w:tcPr>
          <w:p w:rsidR="00B54263" w:rsidRPr="003644FF" w:rsidRDefault="00B54263" w:rsidP="00B54263">
            <w:pPr>
              <w:rPr>
                <w:rFonts w:ascii="Century Gothic" w:hAnsi="Century Gothic" w:cs="Arial"/>
                <w:b/>
                <w:sz w:val="56"/>
                <w:szCs w:val="60"/>
              </w:rPr>
            </w:pPr>
            <w:r w:rsidRPr="00027508">
              <w:rPr>
                <w:rFonts w:ascii="Century Gothic" w:hAnsi="Century Gothic" w:cs="Arial"/>
                <w:b/>
                <w:sz w:val="56"/>
                <w:szCs w:val="72"/>
              </w:rPr>
              <w:t xml:space="preserve">→ </w:t>
            </w:r>
            <w:r>
              <w:rPr>
                <w:rFonts w:ascii="Century Gothic" w:hAnsi="Century Gothic" w:cs="Arial"/>
                <w:b/>
                <w:sz w:val="56"/>
                <w:szCs w:val="60"/>
              </w:rPr>
              <w:t>KOLNO</w:t>
            </w:r>
          </w:p>
        </w:tc>
      </w:tr>
    </w:tbl>
    <w:p w:rsidR="00C03FC7" w:rsidRDefault="00C03FC7" w:rsidP="00C03FC7">
      <w:pPr>
        <w:shd w:val="clear" w:color="auto" w:fill="FFFFFF" w:themeFill="background1"/>
        <w:rPr>
          <w:rFonts w:ascii="Century Gothic" w:hAnsi="Century Gothic" w:cs="Arial"/>
          <w:b/>
          <w:sz w:val="28"/>
          <w:szCs w:val="72"/>
        </w:rPr>
      </w:pPr>
    </w:p>
    <w:p w:rsidR="00236623" w:rsidRPr="00236623" w:rsidRDefault="00236623" w:rsidP="002366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b/>
          <w:sz w:val="28"/>
        </w:rPr>
        <w:t>LINIA KURSUJE JEDYNIE W DNI ROBOCZE SZKOLNE</w:t>
      </w:r>
      <w:r w:rsidRPr="00236623">
        <w:rPr>
          <w:rFonts w:ascii="Century Gothic" w:hAnsi="Century Gothic"/>
          <w:sz w:val="28"/>
        </w:rPr>
        <w:t xml:space="preserve"> –</w:t>
      </w:r>
    </w:p>
    <w:p w:rsidR="00236623" w:rsidRDefault="00236623" w:rsidP="00236623">
      <w:pPr>
        <w:pStyle w:val="Bezodstpw"/>
        <w:shd w:val="clear" w:color="auto" w:fill="DAEEF3" w:themeFill="accent5" w:themeFillTint="33"/>
        <w:jc w:val="center"/>
        <w:rPr>
          <w:rFonts w:ascii="Century Gothic" w:hAnsi="Century Gothic"/>
          <w:sz w:val="28"/>
        </w:rPr>
      </w:pPr>
      <w:r w:rsidRPr="00236623">
        <w:rPr>
          <w:rFonts w:ascii="Century Gothic" w:hAnsi="Century Gothic"/>
          <w:sz w:val="28"/>
        </w:rPr>
        <w:t>obowiązuje od dnia 1 września 2021 r.</w:t>
      </w:r>
    </w:p>
    <w:p w:rsidR="00BE0BB9" w:rsidRPr="00BE0BB9" w:rsidRDefault="00BE0BB9" w:rsidP="00BE0BB9">
      <w:pPr>
        <w:pStyle w:val="Bezodstpw"/>
        <w:rPr>
          <w:rFonts w:ascii="Century Gothic" w:hAnsi="Century Gothic"/>
        </w:rPr>
      </w:pPr>
    </w:p>
    <w:tbl>
      <w:tblPr>
        <w:tblW w:w="6087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67"/>
        <w:gridCol w:w="2840"/>
        <w:gridCol w:w="880"/>
        <w:gridCol w:w="840"/>
        <w:gridCol w:w="960"/>
      </w:tblGrid>
      <w:tr w:rsidR="00762F32" w:rsidRPr="005D17A6" w:rsidTr="00762F32">
        <w:trPr>
          <w:trHeight w:val="300"/>
          <w:jc w:val="center"/>
        </w:trPr>
        <w:tc>
          <w:tcPr>
            <w:tcW w:w="3407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F32" w:rsidRPr="00762F32" w:rsidRDefault="00762F32" w:rsidP="00762F32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szCs w:val="20"/>
                <w:lang w:eastAsia="pl-PL"/>
              </w:rPr>
            </w:pPr>
            <w:r w:rsidRPr="00762F32">
              <w:rPr>
                <w:rFonts w:ascii="Century Gothic" w:eastAsia="Times New Roman" w:hAnsi="Century Gothic" w:cs="Calibri"/>
                <w:b/>
                <w:bCs/>
                <w:szCs w:val="20"/>
                <w:lang w:eastAsia="pl-PL"/>
              </w:rPr>
              <w:t>Przyjazdy linii 510 z Olsztyna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F32" w:rsidRPr="00762F32" w:rsidRDefault="00762F32" w:rsidP="005D17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</w:pPr>
            <w:r w:rsidRPr="00762F32"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  <w:t>11:29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F32" w:rsidRPr="00762F32" w:rsidRDefault="00762F32" w:rsidP="005D17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</w:pPr>
            <w:r w:rsidRPr="00762F32"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  <w:t>13:</w:t>
            </w:r>
            <w:r w:rsidR="007D78D4"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62F32" w:rsidRPr="00762F32" w:rsidRDefault="00762F32" w:rsidP="005D17A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</w:pPr>
            <w:r w:rsidRPr="00762F32"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  <w:t>16:</w:t>
            </w:r>
            <w:r w:rsidR="007D78D4"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  <w:t>10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Gmina Biskupiec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Biskupiec-Dworzec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16:13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Biskupiec-Kościuszki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16:15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Zameczek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16:16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Sadłowo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16:18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16:22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Węgój-Szkoła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16:23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Węgój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16:24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Stryjewo-Wieś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16:26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 xml:space="preserve">Stryjewo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16:27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pl-PL"/>
              </w:rPr>
              <w:t>Dębowo kol. n/ż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16:28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D78D4" w:rsidRPr="005D17A6" w:rsidRDefault="007D78D4" w:rsidP="005D17A6">
            <w:pPr>
              <w:spacing w:after="0" w:line="240" w:lineRule="auto"/>
              <w:ind w:left="113" w:right="113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3F2C3E"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>G</w:t>
            </w:r>
            <w:r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 xml:space="preserve">mina </w:t>
            </w:r>
            <w:r w:rsidRPr="003F2C3E">
              <w:rPr>
                <w:rFonts w:ascii="Century Gothic" w:eastAsia="Times New Roman" w:hAnsi="Century Gothic" w:cs="Calibri"/>
                <w:bCs/>
                <w:sz w:val="16"/>
                <w:szCs w:val="24"/>
                <w:lang w:eastAsia="pl-PL"/>
              </w:rPr>
              <w:t>Kolno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Bęsia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16:31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8D4" w:rsidRPr="005D17A6" w:rsidRDefault="007D78D4" w:rsidP="005D17A6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Cs/>
                <w:sz w:val="20"/>
                <w:szCs w:val="20"/>
                <w:lang w:eastAsia="pl-PL"/>
              </w:rPr>
              <w:t>PKP Górowo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16:34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8D4" w:rsidRPr="005D17A6" w:rsidRDefault="007D78D4" w:rsidP="005D17A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Górowo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16:35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8D4" w:rsidRPr="005D17A6" w:rsidRDefault="007D78D4" w:rsidP="005D17A6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proofErr w:type="spellStart"/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Kolenko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sz w:val="20"/>
                <w:szCs w:val="20"/>
                <w:lang w:eastAsia="pl-PL"/>
              </w:rPr>
              <w:t>16:37</w:t>
            </w:r>
          </w:p>
        </w:tc>
      </w:tr>
      <w:tr w:rsidR="007D78D4" w:rsidRPr="005D17A6" w:rsidTr="007D78D4">
        <w:trPr>
          <w:trHeight w:val="300"/>
          <w:jc w:val="center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D78D4" w:rsidRPr="005D17A6" w:rsidRDefault="007D78D4" w:rsidP="005D17A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  <w:lang w:eastAsia="pl-PL"/>
              </w:rPr>
              <w:t>Kolno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D78D4" w:rsidRPr="00F81A64" w:rsidRDefault="007D78D4" w:rsidP="007D78D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</w:pPr>
            <w:r w:rsidRPr="00F81A64">
              <w:rPr>
                <w:rFonts w:ascii="Century Gothic" w:eastAsia="Times New Roman" w:hAnsi="Century Gothic" w:cs="Calibri"/>
                <w:b/>
                <w:sz w:val="20"/>
                <w:szCs w:val="20"/>
                <w:lang w:eastAsia="pl-PL"/>
              </w:rPr>
              <w:t>16:39</w:t>
            </w:r>
          </w:p>
        </w:tc>
      </w:tr>
    </w:tbl>
    <w:p w:rsidR="00C03FC7" w:rsidRDefault="00C03FC7" w:rsidP="00C03FC7">
      <w:pPr>
        <w:shd w:val="clear" w:color="auto" w:fill="FFFFFF" w:themeFill="background1"/>
        <w:rPr>
          <w:rFonts w:ascii="Century Gothic" w:hAnsi="Century Gothic" w:cs="Arial"/>
          <w:sz w:val="28"/>
          <w:szCs w:val="72"/>
        </w:rPr>
      </w:pPr>
    </w:p>
    <w:p w:rsidR="00EF407E" w:rsidRPr="002773D6" w:rsidRDefault="00EF407E" w:rsidP="00EF407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0"/>
        </w:rPr>
      </w:pPr>
      <w:r w:rsidRPr="002773D6">
        <w:rPr>
          <w:rFonts w:ascii="Century Gothic" w:hAnsi="Century Gothic"/>
          <w:sz w:val="20"/>
        </w:rPr>
        <w:t xml:space="preserve">Organizator: </w:t>
      </w:r>
      <w:r w:rsidRPr="002773D6">
        <w:rPr>
          <w:rFonts w:ascii="Century Gothic" w:hAnsi="Century Gothic"/>
          <w:b/>
          <w:sz w:val="20"/>
        </w:rPr>
        <w:t>GMINA BISKUPIEC</w:t>
      </w:r>
      <w:r w:rsidRPr="002773D6">
        <w:rPr>
          <w:rFonts w:ascii="Century Gothic" w:hAnsi="Century Gothic"/>
          <w:sz w:val="20"/>
        </w:rPr>
        <w:t xml:space="preserve">, al. Niepodległości 2, 11-300 Biskupiec, </w:t>
      </w:r>
      <w:r w:rsidRPr="002773D6">
        <w:rPr>
          <w:rFonts w:ascii="Century Gothic" w:hAnsi="Century Gothic"/>
          <w:b/>
          <w:sz w:val="20"/>
        </w:rPr>
        <w:t>Tel.</w:t>
      </w:r>
      <w:r w:rsidRPr="002773D6">
        <w:rPr>
          <w:rFonts w:ascii="Century Gothic" w:hAnsi="Century Gothic"/>
          <w:sz w:val="20"/>
        </w:rPr>
        <w:t xml:space="preserve"> </w:t>
      </w:r>
      <w:r w:rsidRPr="002773D6">
        <w:rPr>
          <w:rFonts w:ascii="Century Gothic" w:hAnsi="Century Gothic"/>
          <w:b/>
          <w:sz w:val="20"/>
        </w:rPr>
        <w:t>89 715 01 10</w:t>
      </w:r>
    </w:p>
    <w:p w:rsidR="00EF407E" w:rsidRPr="002773D6" w:rsidRDefault="00EF407E" w:rsidP="00EF407E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</w:rPr>
      </w:pPr>
      <w:r w:rsidRPr="002773D6">
        <w:rPr>
          <w:rFonts w:ascii="Century Gothic" w:hAnsi="Century Gothic"/>
          <w:sz w:val="20"/>
        </w:rPr>
        <w:t xml:space="preserve">Operator: </w:t>
      </w:r>
      <w:r w:rsidRPr="002773D6">
        <w:rPr>
          <w:rFonts w:ascii="Century Gothic" w:hAnsi="Century Gothic"/>
          <w:b/>
          <w:sz w:val="20"/>
        </w:rPr>
        <w:t>USŁUGI TRANSPORTOWE KAMIL KRZEMIŃSKI,</w:t>
      </w:r>
      <w:r w:rsidRPr="002773D6">
        <w:rPr>
          <w:rFonts w:ascii="Century Gothic" w:hAnsi="Century Gothic"/>
          <w:sz w:val="20"/>
        </w:rPr>
        <w:t xml:space="preserve"> ul. Towarowa 4, 10-417 Olsztyn, </w:t>
      </w:r>
      <w:r w:rsidRPr="002773D6">
        <w:rPr>
          <w:rFonts w:ascii="Century Gothic" w:hAnsi="Century Gothic"/>
          <w:b/>
          <w:sz w:val="20"/>
        </w:rPr>
        <w:t>Tel. 664 742</w:t>
      </w:r>
      <w:r>
        <w:rPr>
          <w:rFonts w:ascii="Century Gothic" w:hAnsi="Century Gothic"/>
          <w:b/>
          <w:sz w:val="20"/>
        </w:rPr>
        <w:t> </w:t>
      </w:r>
      <w:r w:rsidRPr="002773D6">
        <w:rPr>
          <w:rFonts w:ascii="Century Gothic" w:hAnsi="Century Gothic"/>
          <w:b/>
          <w:sz w:val="20"/>
        </w:rPr>
        <w:t>053</w:t>
      </w: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BD4194" w:rsidRDefault="00BD4194" w:rsidP="00BD4194">
      <w:pPr>
        <w:jc w:val="center"/>
        <w:rPr>
          <w:rFonts w:ascii="Century Gothic" w:hAnsi="Century Gothic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3589803" cy="62653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67" cy="626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</w:rPr>
        <w:t xml:space="preserve"> </w:t>
      </w:r>
    </w:p>
    <w:p w:rsidR="00BD4194" w:rsidRPr="009D39DB" w:rsidRDefault="00BD4194" w:rsidP="00BD4194">
      <w:pPr>
        <w:jc w:val="center"/>
        <w:rPr>
          <w:rFonts w:ascii="Century Gothic" w:hAnsi="Century Gothic"/>
          <w:sz w:val="36"/>
        </w:rPr>
      </w:pPr>
      <w:r w:rsidRPr="00482CFB">
        <w:rPr>
          <w:rFonts w:ascii="Century Gothic" w:hAnsi="Century Gothic"/>
          <w:sz w:val="20"/>
        </w:rPr>
        <w:t>Linia współfinansowana z Funduszu Rozwoju Połączeń Autobusowych</w:t>
      </w: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D52CF7" w:rsidRDefault="00D52CF7" w:rsidP="00C03FC7">
      <w:pPr>
        <w:shd w:val="clear" w:color="auto" w:fill="FFFFFF" w:themeFill="background1"/>
        <w:rPr>
          <w:sz w:val="18"/>
        </w:rPr>
      </w:pPr>
    </w:p>
    <w:p w:rsidR="00502A05" w:rsidRPr="00C03FC7" w:rsidRDefault="00502A05" w:rsidP="00ED6DE3">
      <w:pPr>
        <w:shd w:val="clear" w:color="auto" w:fill="FFFFFF" w:themeFill="background1"/>
        <w:rPr>
          <w:sz w:val="18"/>
        </w:rPr>
      </w:pPr>
    </w:p>
    <w:sectPr w:rsidR="00502A05" w:rsidRPr="00C03FC7" w:rsidSect="003F2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2C3E"/>
    <w:rsid w:val="00006A37"/>
    <w:rsid w:val="0001074F"/>
    <w:rsid w:val="00030DBE"/>
    <w:rsid w:val="00096114"/>
    <w:rsid w:val="00143C93"/>
    <w:rsid w:val="001A6D31"/>
    <w:rsid w:val="00236623"/>
    <w:rsid w:val="00261C04"/>
    <w:rsid w:val="002773D6"/>
    <w:rsid w:val="002856F4"/>
    <w:rsid w:val="002916F2"/>
    <w:rsid w:val="002D05C6"/>
    <w:rsid w:val="003F2C3E"/>
    <w:rsid w:val="003F7D9A"/>
    <w:rsid w:val="00415147"/>
    <w:rsid w:val="0045748A"/>
    <w:rsid w:val="00472224"/>
    <w:rsid w:val="004A7524"/>
    <w:rsid w:val="00502A05"/>
    <w:rsid w:val="00566CB7"/>
    <w:rsid w:val="005B2EAC"/>
    <w:rsid w:val="005D17A6"/>
    <w:rsid w:val="006B6624"/>
    <w:rsid w:val="006C7E32"/>
    <w:rsid w:val="00705BB2"/>
    <w:rsid w:val="007331D4"/>
    <w:rsid w:val="00762F32"/>
    <w:rsid w:val="0077523A"/>
    <w:rsid w:val="00782153"/>
    <w:rsid w:val="007950C7"/>
    <w:rsid w:val="007D1417"/>
    <w:rsid w:val="007D7545"/>
    <w:rsid w:val="007D78D4"/>
    <w:rsid w:val="008B1595"/>
    <w:rsid w:val="008F3F89"/>
    <w:rsid w:val="00965772"/>
    <w:rsid w:val="00B10E49"/>
    <w:rsid w:val="00B129DB"/>
    <w:rsid w:val="00B54263"/>
    <w:rsid w:val="00BD4194"/>
    <w:rsid w:val="00BE0BB9"/>
    <w:rsid w:val="00C03FC7"/>
    <w:rsid w:val="00C80D41"/>
    <w:rsid w:val="00D06852"/>
    <w:rsid w:val="00D52CF7"/>
    <w:rsid w:val="00D844D1"/>
    <w:rsid w:val="00E24799"/>
    <w:rsid w:val="00E42363"/>
    <w:rsid w:val="00E9543E"/>
    <w:rsid w:val="00ED6DE3"/>
    <w:rsid w:val="00EF407E"/>
    <w:rsid w:val="00EF6691"/>
    <w:rsid w:val="00F106BE"/>
    <w:rsid w:val="00F46E05"/>
    <w:rsid w:val="00F8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C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773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3</cp:revision>
  <dcterms:created xsi:type="dcterms:W3CDTF">2021-09-28T21:15:00Z</dcterms:created>
  <dcterms:modified xsi:type="dcterms:W3CDTF">2021-09-28T22:02:00Z</dcterms:modified>
</cp:coreProperties>
</file>